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Sächsisches Staatsministerium für Soziales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Gesundheit und Gesellschaftlichen Zusammenhalt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Frau Staats</w:t>
      </w: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de-DE" w:eastAsia="en-US" w:bidi="ar-SA"/>
        </w:rPr>
        <w:t>m</w:t>
      </w:r>
      <w:r>
        <w:rPr>
          <w:rFonts w:cs="Arial" w:ascii="Arial" w:hAnsi="Arial"/>
          <w:b/>
          <w:sz w:val="24"/>
          <w:szCs w:val="24"/>
        </w:rPr>
        <w:t>inisterin Petra Köpping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Albertstraße 10</w:t>
      </w:r>
    </w:p>
    <w:p>
      <w:pPr>
        <w:pStyle w:val="Normal"/>
        <w:rPr>
          <w:rFonts w:ascii="Arial" w:hAnsi="Arial"/>
          <w:b w:val="false"/>
          <w:b w:val="false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01097 Dresden</w:t>
      </w:r>
    </w:p>
    <w:p>
      <w:pPr>
        <w:pStyle w:val="Normal"/>
        <w:jc w:val="right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Ort/Datum</w:t>
      </w:r>
    </w:p>
    <w:p>
      <w:pPr>
        <w:pStyle w:val="Normal"/>
        <w:spacing w:before="283" w:after="283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Fortsetzung der Arbeit der Landestierschutzbeauftrag</w:t>
      </w:r>
      <w:r>
        <w:rPr>
          <w:rFonts w:cs="Arial" w:ascii="Arial" w:hAnsi="Arial"/>
          <w:b/>
          <w:bCs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z w:val="24"/>
          <w:szCs w:val="24"/>
          <w:u w:val="none"/>
        </w:rPr>
        <w:t>en</w:t>
      </w:r>
    </w:p>
    <w:p>
      <w:pPr>
        <w:pStyle w:val="Textkrper"/>
        <w:spacing w:before="227" w:after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Sehr geehrte Frau Staatsministerin Köpping,</w:t>
      </w:r>
    </w:p>
    <w:p>
      <w:pPr>
        <w:pStyle w:val="Normal"/>
        <w:spacing w:before="227" w:after="227"/>
        <w:rPr/>
      </w:pPr>
      <w:r>
        <w:rPr>
          <w:rFonts w:eastAsia="Times New Roman" w:cs="Arial" w:ascii="Arial" w:hAnsi="Arial"/>
          <w:sz w:val="24"/>
          <w:szCs w:val="24"/>
          <w:lang w:eastAsia="de-DE"/>
        </w:rPr>
        <w:t>mit Sorge nehmen wir wahr, dass die unabhängige Position der Sächsischen Landestierschutzbeauftragten abgeschafft und in Ihr Ministerium eingegliedert wurde. Damit verliert Sachsen eine unabhängige Stimme für Tiere – Transparenz, Kontrolle und Vertrauen in die Tierschutzpolitik werden erheblich geschwächt.</w:t>
      </w:r>
    </w:p>
    <w:p>
      <w:pPr>
        <w:pStyle w:val="Normal"/>
        <w:spacing w:before="227" w:after="227"/>
        <w:rPr/>
      </w:pPr>
      <w:r>
        <w:rPr>
          <w:rFonts w:ascii="Arial" w:hAnsi="Arial"/>
        </w:rPr>
        <w:t xml:space="preserve">Ich bin im Tierschutz engagiert und sehe, dass Tierschützende zentrale Aufgaben auch im Fundwesen, bei der Populationskontrolle von Streunerkatzen übernehmen und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de-DE" w:eastAsia="en-US" w:bidi="ar-SA"/>
        </w:rPr>
        <w:t xml:space="preserve">allgemein </w:t>
      </w:r>
      <w:r>
        <w:rPr>
          <w:rFonts w:ascii="Arial" w:hAnsi="Arial"/>
        </w:rPr>
        <w:t>viel Arbeit leisten, um das Thema Tierschutz in der Gesellschaft voranzubringen. Diese Arbeit darf nicht durch politische Abhängigkeit und fehlende Anerkennung entwertet werden.</w:t>
      </w:r>
    </w:p>
    <w:p>
      <w:pPr>
        <w:pStyle w:val="Normal"/>
        <w:spacing w:before="227" w:after="227"/>
        <w:rPr/>
      </w:pPr>
      <w:r>
        <w:rPr>
          <w:rFonts w:ascii="Arial" w:hAnsi="Arial"/>
        </w:rPr>
        <w:t>Wir fordern Sie daher auf, die Unabhängigkeit der Landestierschutzbeauftragten wiederherzustellen und den nachhaltigen Einsatz der Fördergelder für Katzenkastrationen über eine landesweite Katzenschutzverordnung verbindlich zu sichern.</w:t>
      </w:r>
    </w:p>
    <w:p>
      <w:pPr>
        <w:pStyle w:val="Normal"/>
        <w:rPr/>
      </w:pPr>
      <w:r>
        <w:rPr>
          <w:rFonts w:ascii="Arial" w:hAnsi="Arial"/>
        </w:rPr>
        <w:t>Mit freundlichen Grüßen</w:t>
      </w:r>
    </w:p>
    <w:p>
      <w:pPr>
        <w:pStyle w:val="Normal"/>
        <w:rPr/>
      </w:pPr>
      <w:r>
        <w:rPr>
          <w:rFonts w:ascii="Arial" w:hAnsi="Arial"/>
        </w:rPr>
        <w:t>[Name, Verein]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LibreOffice/7.2.0.4$Windows_X86_64 LibreOffice_project/9a9c6381e3f7a62afc1329bd359cc48accb6435b</Application>
  <AppVersion>15.0000</AppVersion>
  <Pages>1</Pages>
  <Words>139</Words>
  <Characters>1059</Characters>
  <CharactersWithSpaces>1186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2025-09-07T04:37:00Z</dcterms:created>
  <dc:creator>Microsoft Office-Anwender</dc:creator>
  <dc:description/>
  <dc:language>de-DE</dc:language>
  <cp:lastModifiedBy/>
  <dcterms:modified xsi:type="dcterms:W3CDTF">2025-09-07T14:03:53Z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